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B" w:rsidRPr="009209A8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ОЦЕНКА</w:t>
      </w:r>
    </w:p>
    <w:p w:rsidR="00FE671B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эффективности реализации муниципальной программы «</w:t>
      </w:r>
      <w:r w:rsidRPr="009209A8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9A6454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</w:t>
      </w:r>
      <w:r w:rsidRPr="009209A8">
        <w:rPr>
          <w:bCs/>
          <w:sz w:val="28"/>
          <w:szCs w:val="28"/>
        </w:rPr>
        <w:t xml:space="preserve"> в 2020-2022 годах</w:t>
      </w:r>
      <w:r w:rsidRPr="009209A8">
        <w:rPr>
          <w:sz w:val="28"/>
          <w:szCs w:val="28"/>
        </w:rPr>
        <w:t>»</w:t>
      </w:r>
    </w:p>
    <w:p w:rsidR="00FE671B" w:rsidRPr="009209A8" w:rsidRDefault="008F76F8" w:rsidP="00FE6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FE671B">
        <w:rPr>
          <w:sz w:val="28"/>
          <w:szCs w:val="28"/>
        </w:rPr>
        <w:t xml:space="preserve"> год</w:t>
      </w:r>
    </w:p>
    <w:p w:rsidR="00FE671B" w:rsidRPr="009209A8" w:rsidRDefault="00FE671B" w:rsidP="00FE671B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421"/>
        <w:gridCol w:w="732"/>
        <w:gridCol w:w="1476"/>
        <w:gridCol w:w="1276"/>
        <w:gridCol w:w="1476"/>
        <w:gridCol w:w="1291"/>
      </w:tblGrid>
      <w:tr w:rsidR="0021434A" w:rsidRPr="0021434A" w:rsidTr="006023EA">
        <w:trPr>
          <w:trHeight w:val="1848"/>
        </w:trPr>
        <w:tc>
          <w:tcPr>
            <w:tcW w:w="25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№ п/п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359" w:type="pct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Ед</w:t>
            </w:r>
            <w:r w:rsidR="0021434A" w:rsidRPr="0021434A">
              <w:rPr>
                <w:sz w:val="22"/>
                <w:szCs w:val="22"/>
              </w:rPr>
              <w:t xml:space="preserve">. </w:t>
            </w:r>
            <w:r w:rsidRPr="0021434A">
              <w:rPr>
                <w:sz w:val="22"/>
                <w:szCs w:val="22"/>
              </w:rPr>
              <w:t>изм</w:t>
            </w:r>
            <w:r w:rsidR="0021434A" w:rsidRPr="0021434A">
              <w:rPr>
                <w:sz w:val="22"/>
                <w:szCs w:val="22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значение показателя на момент разработки Программы (базовый 2019 год)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FE671B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Плановое  значение показателя в отчетном году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 значение показателя в отчетном году</w:t>
            </w:r>
          </w:p>
        </w:tc>
        <w:tc>
          <w:tcPr>
            <w:tcW w:w="634" w:type="pct"/>
            <w:shd w:val="clear" w:color="auto" w:fill="auto"/>
          </w:tcPr>
          <w:p w:rsidR="0021434A" w:rsidRPr="0021434A" w:rsidRDefault="00FE671B" w:rsidP="00B240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434A">
              <w:rPr>
                <w:sz w:val="22"/>
                <w:szCs w:val="22"/>
              </w:rPr>
              <w:t>Эффектив</w:t>
            </w:r>
            <w:r w:rsidR="0021434A" w:rsidRPr="0021434A">
              <w:rPr>
                <w:sz w:val="22"/>
                <w:szCs w:val="22"/>
              </w:rPr>
              <w:t>-</w:t>
            </w:r>
            <w:r w:rsidRPr="0021434A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(5/4)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бесперебойной работы АПС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социально неадаптированных слоев населения автономными пожарными извещателями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чел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324AE3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324AE3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324AE3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Оснащение пожарным инвентарем и средствами пожаротушения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8F76F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8F76F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9A6454">
              <w:rPr>
                <w:sz w:val="22"/>
                <w:szCs w:val="22"/>
              </w:rPr>
              <w:t>%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Совершенствование системы подготовки населения в области предупреждения и ликвидации чрезвычайных ситуаций (работа уголков по гражданской защите, изготовление памяток)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8F76F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8F76F8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Исключение случаев нарушения правил поведения на водных объектах, гибели людей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434A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21434A" w:rsidRPr="0021434A" w:rsidTr="006023EA">
        <w:tc>
          <w:tcPr>
            <w:tcW w:w="256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 xml:space="preserve">Обеспечение жизнеобеспечения эвакуированного населения 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324AE3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324AE3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34" w:type="pct"/>
            <w:shd w:val="clear" w:color="auto" w:fill="auto"/>
          </w:tcPr>
          <w:p w:rsidR="00FE671B" w:rsidRPr="0021434A" w:rsidRDefault="00324AE3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</w:tr>
      <w:tr w:rsidR="008F76F8" w:rsidRPr="0021434A" w:rsidTr="006023EA">
        <w:tc>
          <w:tcPr>
            <w:tcW w:w="256" w:type="pct"/>
            <w:shd w:val="clear" w:color="auto" w:fill="auto"/>
          </w:tcPr>
          <w:p w:rsidR="008F76F8" w:rsidRPr="0021434A" w:rsidRDefault="008F76F8" w:rsidP="008F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78" w:type="pct"/>
            <w:shd w:val="clear" w:color="auto" w:fill="auto"/>
          </w:tcPr>
          <w:p w:rsidR="008F76F8" w:rsidRPr="00AA7620" w:rsidRDefault="008F76F8" w:rsidP="008F76F8">
            <w:r>
              <w:t>Повышение квалификации должностных лиц</w:t>
            </w:r>
          </w:p>
        </w:tc>
        <w:tc>
          <w:tcPr>
            <w:tcW w:w="359" w:type="pct"/>
          </w:tcPr>
          <w:p w:rsidR="008F76F8" w:rsidRPr="0021434A" w:rsidRDefault="008F76F8" w:rsidP="008F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724" w:type="pct"/>
            <w:shd w:val="clear" w:color="auto" w:fill="auto"/>
          </w:tcPr>
          <w:p w:rsidR="008F76F8" w:rsidRDefault="008F76F8" w:rsidP="008F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8F76F8" w:rsidRDefault="008F76F8" w:rsidP="008F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8F76F8" w:rsidRDefault="008F76F8" w:rsidP="008F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8F76F8" w:rsidRDefault="008F76F8" w:rsidP="008F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</w:tbl>
    <w:p w:rsidR="00FE671B" w:rsidRDefault="00FE671B" w:rsidP="00FE671B">
      <w:pPr>
        <w:pStyle w:val="Head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34A" w:rsidRDefault="0021434A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</w:t>
      </w:r>
      <w:r w:rsidR="00324AE3">
        <w:rPr>
          <w:rFonts w:ascii="Times New Roman" w:hAnsi="Times New Roman"/>
          <w:sz w:val="28"/>
          <w:szCs w:val="28"/>
        </w:rPr>
        <w:t>ГО процент исполнения (100% * 4</w:t>
      </w:r>
      <w:r w:rsidR="008F76F8">
        <w:rPr>
          <w:rFonts w:ascii="Times New Roman" w:hAnsi="Times New Roman"/>
          <w:sz w:val="28"/>
          <w:szCs w:val="28"/>
        </w:rPr>
        <w:t>+88</w:t>
      </w:r>
      <w:r>
        <w:rPr>
          <w:rFonts w:ascii="Times New Roman" w:hAnsi="Times New Roman"/>
          <w:sz w:val="28"/>
          <w:szCs w:val="28"/>
        </w:rPr>
        <w:t>%</w:t>
      </w:r>
      <w:r w:rsidR="008F76F8">
        <w:rPr>
          <w:rFonts w:ascii="Times New Roman" w:hAnsi="Times New Roman"/>
          <w:sz w:val="28"/>
          <w:szCs w:val="28"/>
        </w:rPr>
        <w:t>+</w:t>
      </w:r>
      <w:r w:rsidR="00324AE3">
        <w:rPr>
          <w:rFonts w:ascii="Times New Roman" w:hAnsi="Times New Roman"/>
          <w:sz w:val="28"/>
          <w:szCs w:val="28"/>
        </w:rPr>
        <w:t>67%+50%)/7</w:t>
      </w:r>
      <w:r>
        <w:rPr>
          <w:rFonts w:ascii="Times New Roman" w:hAnsi="Times New Roman"/>
          <w:sz w:val="28"/>
          <w:szCs w:val="28"/>
        </w:rPr>
        <w:t xml:space="preserve">= </w:t>
      </w:r>
      <w:r w:rsidR="00324AE3">
        <w:rPr>
          <w:rFonts w:ascii="Times New Roman" w:hAnsi="Times New Roman"/>
          <w:sz w:val="28"/>
          <w:szCs w:val="28"/>
        </w:rPr>
        <w:t>86,4</w:t>
      </w:r>
      <w:r>
        <w:rPr>
          <w:rFonts w:ascii="Times New Roman" w:hAnsi="Times New Roman"/>
          <w:sz w:val="28"/>
          <w:szCs w:val="28"/>
        </w:rPr>
        <w:t>%</w:t>
      </w:r>
    </w:p>
    <w:p w:rsidR="00FE671B" w:rsidRDefault="00FE671B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Качественная характеристика Муниципальной программы </w:t>
      </w:r>
      <w:r w:rsidR="008F76F8">
        <w:rPr>
          <w:rFonts w:ascii="Times New Roman" w:hAnsi="Times New Roman"/>
          <w:sz w:val="28"/>
          <w:szCs w:val="28"/>
        </w:rPr>
        <w:t xml:space="preserve">СРЕДНЕ </w:t>
      </w:r>
      <w:r>
        <w:rPr>
          <w:rFonts w:ascii="Times New Roman" w:hAnsi="Times New Roman"/>
          <w:sz w:val="28"/>
          <w:szCs w:val="28"/>
        </w:rPr>
        <w:t>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1434A"/>
    <w:rsid w:val="00223D34"/>
    <w:rsid w:val="00324AE3"/>
    <w:rsid w:val="00366B5A"/>
    <w:rsid w:val="00373B87"/>
    <w:rsid w:val="003F4F3D"/>
    <w:rsid w:val="00415A66"/>
    <w:rsid w:val="004478D3"/>
    <w:rsid w:val="004B554F"/>
    <w:rsid w:val="006023EA"/>
    <w:rsid w:val="00656723"/>
    <w:rsid w:val="006B4654"/>
    <w:rsid w:val="00780D3E"/>
    <w:rsid w:val="008F76F8"/>
    <w:rsid w:val="009A6454"/>
    <w:rsid w:val="00A93D8E"/>
    <w:rsid w:val="00CC5E65"/>
    <w:rsid w:val="00DD6252"/>
    <w:rsid w:val="00E020F4"/>
    <w:rsid w:val="00E11CED"/>
    <w:rsid w:val="00F50E8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143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2018-04-27T07:42:00Z</dcterms:created>
  <dcterms:modified xsi:type="dcterms:W3CDTF">2023-07-18T02:30:00Z</dcterms:modified>
</cp:coreProperties>
</file>